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686B2" w14:textId="77777777" w:rsidR="005F502E" w:rsidRDefault="005F502E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47B06948" w14:textId="6FC3D83D" w:rsidR="008B535F" w:rsidRDefault="008B535F" w:rsidP="008B535F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 xml:space="preserve">Załącznik </w:t>
      </w:r>
      <w:r w:rsidR="009C5985">
        <w:rPr>
          <w:rFonts w:ascii="Trebuchet MS" w:hAnsi="Trebuchet MS" w:cs="Arial"/>
          <w:b/>
          <w:sz w:val="22"/>
          <w:szCs w:val="22"/>
        </w:rPr>
        <w:t xml:space="preserve">nr </w:t>
      </w:r>
      <w:r w:rsidR="00CD21AA">
        <w:rPr>
          <w:rFonts w:ascii="Trebuchet MS" w:hAnsi="Trebuchet MS" w:cs="Arial"/>
          <w:b/>
          <w:sz w:val="22"/>
          <w:szCs w:val="22"/>
        </w:rPr>
        <w:t>5</w:t>
      </w:r>
      <w:r w:rsidR="009C5985">
        <w:rPr>
          <w:rFonts w:ascii="Trebuchet MS" w:hAnsi="Trebuchet MS" w:cs="Arial"/>
          <w:b/>
          <w:sz w:val="22"/>
          <w:szCs w:val="22"/>
        </w:rPr>
        <w:t xml:space="preserve"> </w:t>
      </w:r>
      <w:r>
        <w:rPr>
          <w:rFonts w:ascii="Trebuchet MS" w:hAnsi="Trebuchet MS" w:cs="Arial"/>
          <w:b/>
          <w:sz w:val="22"/>
          <w:szCs w:val="22"/>
        </w:rPr>
        <w:t>do SWZ</w:t>
      </w:r>
    </w:p>
    <w:p w14:paraId="08B1F477" w14:textId="77777777" w:rsidR="00CD21AA" w:rsidRPr="00CD21AA" w:rsidRDefault="00CD21AA" w:rsidP="00CD21AA">
      <w:pPr>
        <w:pStyle w:val="Zwykytekst"/>
        <w:jc w:val="both"/>
        <w:rPr>
          <w:rFonts w:ascii="Trebuchet MS" w:eastAsia="Andale Sans UI" w:hAnsi="Trebuchet MS" w:cs="Tahoma"/>
          <w:b/>
        </w:rPr>
      </w:pPr>
      <w:r w:rsidRPr="00CD21AA">
        <w:rPr>
          <w:rFonts w:ascii="Trebuchet MS" w:eastAsia="Andale Sans UI" w:hAnsi="Trebuchet MS" w:cs="Tahoma"/>
          <w:b/>
        </w:rPr>
        <w:t xml:space="preserve">Zespół Szkół Centrum Kształcenia Rolniczego </w:t>
      </w:r>
    </w:p>
    <w:p w14:paraId="2DFC3A6B" w14:textId="77777777" w:rsidR="00CD21AA" w:rsidRPr="00CD21AA" w:rsidRDefault="00CD21AA" w:rsidP="00CD21AA">
      <w:pPr>
        <w:pStyle w:val="Zwykytekst"/>
        <w:jc w:val="both"/>
        <w:rPr>
          <w:rFonts w:ascii="Trebuchet MS" w:eastAsia="Andale Sans UI" w:hAnsi="Trebuchet MS" w:cs="Tahoma"/>
          <w:b/>
        </w:rPr>
      </w:pPr>
      <w:r w:rsidRPr="00CD21AA">
        <w:rPr>
          <w:rFonts w:ascii="Trebuchet MS" w:eastAsia="Andale Sans UI" w:hAnsi="Trebuchet MS" w:cs="Tahoma"/>
          <w:b/>
        </w:rPr>
        <w:t>im. 1000-lecia Państwa Polskiego w Nakle Śląskim</w:t>
      </w:r>
    </w:p>
    <w:p w14:paraId="696C4E24" w14:textId="4059F5C2" w:rsidR="008B535F" w:rsidRDefault="00CD21AA" w:rsidP="00CD21AA">
      <w:pPr>
        <w:pStyle w:val="Zwykytekst"/>
        <w:jc w:val="both"/>
        <w:rPr>
          <w:rFonts w:ascii="Trebuchet MS" w:hAnsi="Trebuchet MS" w:cs="Arial"/>
          <w:b/>
        </w:rPr>
      </w:pPr>
      <w:r w:rsidRPr="00CD21AA">
        <w:rPr>
          <w:rFonts w:ascii="Trebuchet MS" w:eastAsia="Andale Sans UI" w:hAnsi="Trebuchet MS" w:cs="Tahoma"/>
          <w:b/>
        </w:rPr>
        <w:t>ul. Morcinka 9, 42-620 Nakło Śląskie</w:t>
      </w:r>
    </w:p>
    <w:p w14:paraId="7AFE9AE8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1489C2B3" w14:textId="77777777" w:rsidR="008B535F" w:rsidRPr="00D91DCA" w:rsidRDefault="008B535F" w:rsidP="008B535F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7D0102A5" w14:textId="77777777" w:rsidR="00D91DCA" w:rsidRPr="00D91DCA" w:rsidRDefault="00D91DCA" w:rsidP="00D91DCA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 w:rsidRPr="00D91DCA"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ACF7D10" w14:textId="77777777" w:rsidR="00D91DCA" w:rsidRDefault="00D91DCA" w:rsidP="00D91DCA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na podstawie art. 117 ust. 4 ustawy Pzp</w:t>
      </w:r>
    </w:p>
    <w:p w14:paraId="2F046186" w14:textId="20283D6B" w:rsidR="000F3BC2" w:rsidRPr="004B1B40" w:rsidRDefault="00D91DCA" w:rsidP="000F3BC2">
      <w:pPr>
        <w:jc w:val="center"/>
        <w:rPr>
          <w:rFonts w:ascii="Trebuchet MS" w:hAnsi="Trebuchet MS" w:cs="Trebuchet MS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przetargu nieograniczonego na podstawie art. </w:t>
      </w:r>
      <w:r>
        <w:rPr>
          <w:rFonts w:ascii="Trebuchet MS" w:eastAsia="Calibri" w:hAnsi="Trebuchet MS" w:cs="Calibri Light"/>
          <w:sz w:val="22"/>
          <w:szCs w:val="22"/>
        </w:rPr>
        <w:t>132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Pzp, którego przedmiotem jest </w:t>
      </w:r>
      <w:r w:rsidR="00CD21AA">
        <w:rPr>
          <w:rFonts w:ascii="Trebuchet MS" w:eastAsia="Calibri" w:hAnsi="Trebuchet MS" w:cs="Calibri Light"/>
          <w:color w:val="000000"/>
          <w:sz w:val="22"/>
          <w:szCs w:val="22"/>
        </w:rPr>
        <w:t>usługa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 pn.: </w:t>
      </w:r>
      <w:r w:rsidR="00CD21AA" w:rsidRPr="00CD21AA">
        <w:rPr>
          <w:rFonts w:ascii="Trebuchet MS" w:hAnsi="Trebuchet MS"/>
          <w:b/>
          <w:bCs/>
          <w:noProof/>
          <w:sz w:val="22"/>
          <w:szCs w:val="22"/>
        </w:rPr>
        <w:t>Przeprowadzenie szkolenia pn. Diagnostyka i naprawy systemów agrotronicznych w maszynach rolniczych dla uczniów Zespołu Szkół Centrum Kształcenia Rolniczego im. 1000-lecia Państwa Polskiego w Nakle Śląskim</w:t>
      </w:r>
    </w:p>
    <w:p w14:paraId="3ED207A8" w14:textId="561E2D9E" w:rsidR="00D91DCA" w:rsidRPr="001F1507" w:rsidRDefault="00D91DCA" w:rsidP="000F3BC2">
      <w:pPr>
        <w:jc w:val="center"/>
        <w:rPr>
          <w:rFonts w:ascii="Trebuchet MS" w:eastAsia="DejaVuSans" w:hAnsi="Trebuchet MS" w:cs="DejaVuSans"/>
          <w:kern w:val="0"/>
          <w:lang w:eastAsia="en-US"/>
        </w:rPr>
      </w:pPr>
    </w:p>
    <w:p w14:paraId="1A7C8463" w14:textId="77777777" w:rsidR="00D91DCA" w:rsidRDefault="00D91DCA" w:rsidP="00D91DCA">
      <w:pPr>
        <w:spacing w:after="160" w:line="360" w:lineRule="auto"/>
        <w:rPr>
          <w:rFonts w:ascii="Trebuchet MS" w:eastAsia="Calibri" w:hAnsi="Trebuchet MS" w:cs="Calibri Light"/>
          <w:color w:val="000000"/>
          <w:kern w:val="0"/>
          <w:sz w:val="22"/>
          <w:szCs w:val="22"/>
          <w:lang w:eastAsia="en-US"/>
        </w:rPr>
      </w:pPr>
    </w:p>
    <w:p w14:paraId="448819D2" w14:textId="34537165" w:rsidR="00CD21AA" w:rsidRDefault="00D91DCA" w:rsidP="00D91DCA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</w:t>
      </w:r>
      <w:r w:rsidR="00CD21AA"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i</w:t>
      </w:r>
    </w:p>
    <w:p w14:paraId="35EF80F7" w14:textId="00186FDD" w:rsidR="00D91DCA" w:rsidRDefault="00D91DCA" w:rsidP="00D91DCA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</w:p>
    <w:p w14:paraId="403343A5" w14:textId="77777777" w:rsidR="00D91DCA" w:rsidRDefault="00D91DCA" w:rsidP="00D91DCA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09B6E876" w14:textId="77777777" w:rsidR="00D91DCA" w:rsidRDefault="00D91DCA" w:rsidP="00D91DCA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4900B056" w14:textId="77777777" w:rsidR="00D91DCA" w:rsidRDefault="00D91DCA" w:rsidP="00D91DCA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3A79B94C" w14:textId="77777777" w:rsidR="00D91DCA" w:rsidRDefault="00D91DCA" w:rsidP="00D91DCA">
      <w:pPr>
        <w:spacing w:line="25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6AC65B38" w14:textId="77777777" w:rsidR="00D91DCA" w:rsidRDefault="00D91DCA" w:rsidP="00D91DCA">
      <w:pPr>
        <w:spacing w:line="256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56A65F8A" w14:textId="77777777" w:rsidR="00D91DCA" w:rsidRDefault="00D91DCA" w:rsidP="00D91DCA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47AC1610" w14:textId="77777777" w:rsidR="00D91DCA" w:rsidRDefault="00D91DCA" w:rsidP="00D91DCA">
      <w:pPr>
        <w:widowControl/>
        <w:numPr>
          <w:ilvl w:val="1"/>
          <w:numId w:val="5"/>
        </w:numPr>
        <w:suppressAutoHyphens w:val="0"/>
        <w:autoSpaceDN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2FD730FD" w14:textId="77777777" w:rsidR="00D91DCA" w:rsidRDefault="00D91DCA" w:rsidP="00D91DCA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6D7F3732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44755879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64CFF598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190DA7AE" w14:textId="77777777" w:rsidR="00D91DCA" w:rsidRDefault="00D91DCA" w:rsidP="00D91DCA">
      <w:pPr>
        <w:widowControl/>
        <w:numPr>
          <w:ilvl w:val="1"/>
          <w:numId w:val="5"/>
        </w:numPr>
        <w:suppressAutoHyphens w:val="0"/>
        <w:autoSpaceDN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BE6816C" w14:textId="77777777" w:rsidR="00D91DCA" w:rsidRDefault="00D91DCA" w:rsidP="00D91DCA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14FFE374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37C59D1A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3328BE9F" w14:textId="77777777" w:rsidR="00D91DCA" w:rsidRDefault="00D91DCA" w:rsidP="00D91DCA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3D259AE0" w14:textId="77777777" w:rsidR="00D91DCA" w:rsidRDefault="00D91DCA" w:rsidP="00D91DCA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66B3574B" w14:textId="77777777" w:rsidR="00D91DCA" w:rsidRDefault="00D91DCA" w:rsidP="00D91DCA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C4E339C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1F1EAA49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5129A11" w14:textId="77777777" w:rsidR="00CF5EE5" w:rsidRDefault="00CF5EE5" w:rsidP="00CF5EE5">
      <w:pPr>
        <w:pStyle w:val="Standard"/>
        <w:rPr>
          <w:rFonts w:ascii="Trebuchet MS" w:hAnsi="Trebuchet MS"/>
          <w:sz w:val="20"/>
          <w:szCs w:val="20"/>
        </w:rPr>
      </w:pPr>
    </w:p>
    <w:p w14:paraId="70592542" w14:textId="75360960" w:rsidR="00CF5EE5" w:rsidRDefault="00CF5EE5" w:rsidP="00CF5EE5">
      <w:pPr>
        <w:pStyle w:val="Standard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Data: ...........................                                                           .................................</w:t>
      </w:r>
    </w:p>
    <w:p w14:paraId="26F73842" w14:textId="5E8570D9" w:rsidR="00CF5EE5" w:rsidRDefault="00CF5EE5" w:rsidP="00CF5EE5">
      <w:pPr>
        <w:pStyle w:val="Standard"/>
        <w:ind w:left="4536"/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Elektroniczny podpis osoby upoważnionej do reprezentacji</w:t>
      </w:r>
    </w:p>
    <w:p w14:paraId="40AAB7C7" w14:textId="77777777" w:rsidR="00CF5EE5" w:rsidRDefault="00CF5EE5" w:rsidP="00CD21AA">
      <w:pPr>
        <w:pStyle w:val="Zwykytekst"/>
        <w:rPr>
          <w:rFonts w:ascii="Trebuchet MS" w:hAnsi="Trebuchet MS" w:cs="Arial"/>
          <w:b/>
        </w:rPr>
      </w:pPr>
    </w:p>
    <w:p w14:paraId="74B64864" w14:textId="77777777" w:rsidR="008B535F" w:rsidRDefault="008B535F" w:rsidP="00EB6848">
      <w:pPr>
        <w:pStyle w:val="Zwykytekst"/>
        <w:rPr>
          <w:rFonts w:ascii="Trebuchet MS" w:hAnsi="Trebuchet MS" w:cs="Arial"/>
          <w:b/>
        </w:rPr>
      </w:pPr>
    </w:p>
    <w:p w14:paraId="66CA541A" w14:textId="77777777" w:rsidR="00933812" w:rsidRDefault="00933812" w:rsidP="00EB6848">
      <w:pPr>
        <w:pStyle w:val="Zwykytekst"/>
        <w:rPr>
          <w:rFonts w:ascii="Trebuchet MS" w:hAnsi="Trebuchet MS" w:cs="Arial"/>
          <w:b/>
        </w:rPr>
      </w:pPr>
    </w:p>
    <w:sectPr w:rsidR="00933812" w:rsidSect="00CD21AA">
      <w:headerReference w:type="default" r:id="rId7"/>
      <w:footerReference w:type="default" r:id="rId8"/>
      <w:pgSz w:w="11906" w:h="16838"/>
      <w:pgMar w:top="1418" w:right="1127" w:bottom="1134" w:left="1134" w:header="426" w:footer="4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4FF6D" w14:textId="77777777" w:rsidR="004A7809" w:rsidRDefault="004A7809" w:rsidP="00F12BEC">
      <w:r>
        <w:separator/>
      </w:r>
    </w:p>
  </w:endnote>
  <w:endnote w:type="continuationSeparator" w:id="0">
    <w:p w14:paraId="6B8F0BF9" w14:textId="77777777" w:rsidR="004A7809" w:rsidRDefault="004A7809" w:rsidP="00F1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E77F9" w14:textId="56577B47" w:rsidR="00D91DCA" w:rsidRDefault="00063689" w:rsidP="00063689">
    <w:pPr>
      <w:pStyle w:val="Stopka"/>
      <w:tabs>
        <w:tab w:val="center" w:pos="4822"/>
        <w:tab w:val="left" w:pos="859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2CEE8" w14:textId="77777777" w:rsidR="004A7809" w:rsidRDefault="004A7809" w:rsidP="00F12BEC">
      <w:r>
        <w:separator/>
      </w:r>
    </w:p>
  </w:footnote>
  <w:footnote w:type="continuationSeparator" w:id="0">
    <w:p w14:paraId="5B16BF25" w14:textId="77777777" w:rsidR="004A7809" w:rsidRDefault="004A7809" w:rsidP="00F1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FB08" w14:textId="4D40A51C" w:rsidR="00F12BEC" w:rsidRDefault="00CD21AA" w:rsidP="00F12BEC">
    <w:pPr>
      <w:pStyle w:val="Nagwek"/>
      <w:jc w:val="center"/>
    </w:pPr>
    <w:r>
      <w:rPr>
        <w:noProof/>
      </w:rPr>
      <w:drawing>
        <wp:inline distT="0" distB="0" distL="0" distR="0" wp14:anchorId="38EB489C" wp14:editId="0A9690E0">
          <wp:extent cx="6108700" cy="646430"/>
          <wp:effectExtent l="0" t="0" r="6350" b="1270"/>
          <wp:docPr id="2914501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455369503">
    <w:abstractNumId w:val="1"/>
  </w:num>
  <w:num w:numId="2" w16cid:durableId="1007489490">
    <w:abstractNumId w:val="2"/>
  </w:num>
  <w:num w:numId="3" w16cid:durableId="1895314421">
    <w:abstractNumId w:val="1"/>
    <w:lvlOverride w:ilvl="0">
      <w:startOverride w:val="1"/>
    </w:lvlOverride>
  </w:num>
  <w:num w:numId="4" w16cid:durableId="1480879333">
    <w:abstractNumId w:val="2"/>
    <w:lvlOverride w:ilvl="0">
      <w:startOverride w:val="1"/>
    </w:lvlOverride>
  </w:num>
  <w:num w:numId="5" w16cid:durableId="14452702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66"/>
    <w:rsid w:val="00063689"/>
    <w:rsid w:val="000F3BC2"/>
    <w:rsid w:val="001A5A00"/>
    <w:rsid w:val="001D35DB"/>
    <w:rsid w:val="001F1507"/>
    <w:rsid w:val="002275BE"/>
    <w:rsid w:val="00250875"/>
    <w:rsid w:val="002A4C44"/>
    <w:rsid w:val="0037080D"/>
    <w:rsid w:val="003F5E66"/>
    <w:rsid w:val="00471144"/>
    <w:rsid w:val="004909BD"/>
    <w:rsid w:val="00495309"/>
    <w:rsid w:val="004A7809"/>
    <w:rsid w:val="00500CC1"/>
    <w:rsid w:val="00501A77"/>
    <w:rsid w:val="00511B01"/>
    <w:rsid w:val="0059476D"/>
    <w:rsid w:val="005B1989"/>
    <w:rsid w:val="005E4B60"/>
    <w:rsid w:val="005F502E"/>
    <w:rsid w:val="00627A6E"/>
    <w:rsid w:val="00627BCA"/>
    <w:rsid w:val="00690BA5"/>
    <w:rsid w:val="00712CF3"/>
    <w:rsid w:val="00763B88"/>
    <w:rsid w:val="0077336F"/>
    <w:rsid w:val="007B753B"/>
    <w:rsid w:val="00830CED"/>
    <w:rsid w:val="00850CF5"/>
    <w:rsid w:val="00870338"/>
    <w:rsid w:val="00896DC3"/>
    <w:rsid w:val="008B535F"/>
    <w:rsid w:val="00933812"/>
    <w:rsid w:val="00966B8E"/>
    <w:rsid w:val="009A70F7"/>
    <w:rsid w:val="009C5985"/>
    <w:rsid w:val="00A9118D"/>
    <w:rsid w:val="00AD00C7"/>
    <w:rsid w:val="00B23855"/>
    <w:rsid w:val="00BF4233"/>
    <w:rsid w:val="00C90782"/>
    <w:rsid w:val="00CD21AA"/>
    <w:rsid w:val="00CF5EE5"/>
    <w:rsid w:val="00D70C3A"/>
    <w:rsid w:val="00D91DCA"/>
    <w:rsid w:val="00D94A96"/>
    <w:rsid w:val="00DD2EE6"/>
    <w:rsid w:val="00E606EA"/>
    <w:rsid w:val="00E610C1"/>
    <w:rsid w:val="00E86E5E"/>
    <w:rsid w:val="00EB6848"/>
    <w:rsid w:val="00F12BEC"/>
    <w:rsid w:val="00F43A9B"/>
    <w:rsid w:val="00F767E7"/>
    <w:rsid w:val="00F864A6"/>
    <w:rsid w:val="00FB41A0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7719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paragraph" w:styleId="Tekstpodstawowy">
    <w:name w:val="Body Text"/>
    <w:basedOn w:val="Normalny"/>
    <w:link w:val="TekstpodstawowyZnak"/>
    <w:rsid w:val="00FB41A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B41A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70C3A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70C3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16</cp:revision>
  <dcterms:created xsi:type="dcterms:W3CDTF">2021-05-04T06:30:00Z</dcterms:created>
  <dcterms:modified xsi:type="dcterms:W3CDTF">2026-01-22T11:34:00Z</dcterms:modified>
</cp:coreProperties>
</file>